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FE296" w14:textId="77777777" w:rsidR="007A73FE" w:rsidRPr="00D52CDD" w:rsidRDefault="007A73FE" w:rsidP="00B10851">
      <w:pPr>
        <w:pStyle w:val="a9"/>
        <w:numPr>
          <w:ilvl w:val="0"/>
          <w:numId w:val="2"/>
        </w:numPr>
        <w:rPr>
          <w:szCs w:val="22"/>
          <w14:ligatures w14:val="none"/>
        </w:rPr>
      </w:pPr>
      <w:r w:rsidRPr="00424A1C">
        <w:rPr>
          <w:rStyle w:val="ae"/>
          <w:b w:val="0"/>
          <w:bCs w:val="0"/>
        </w:rPr>
        <w:t>東</w:t>
      </w:r>
      <w:r w:rsidRPr="00424A1C">
        <w:rPr>
          <w:b/>
          <w:bCs/>
          <w:szCs w:val="22"/>
          <w14:ligatures w14:val="none"/>
        </w:rPr>
        <w:t>京科学大学 名誉教授　柏木 孝夫</w:t>
      </w:r>
      <w:r w:rsidRPr="00424A1C">
        <w:rPr>
          <w:b/>
          <w:bCs/>
          <w:szCs w:val="22"/>
          <w14:ligatures w14:val="none"/>
        </w:rPr>
        <w:t>様</w:t>
      </w:r>
    </w:p>
    <w:p w14:paraId="5DEC20D2" w14:textId="77777777" w:rsidR="007A73FE" w:rsidRPr="00D52CDD" w:rsidRDefault="007A73FE" w:rsidP="00D52CDD">
      <w:pPr>
        <w:pStyle w:val="a9"/>
        <w:rPr>
          <w:rFonts w:hint="eastAsia"/>
          <w:b/>
          <w:bCs/>
          <w:szCs w:val="22"/>
          <w14:ligatures w14:val="none"/>
        </w:rPr>
      </w:pPr>
    </w:p>
    <w:p w14:paraId="0E878574" w14:textId="40528715" w:rsidR="00B10851" w:rsidRPr="00D52CDD" w:rsidRDefault="007A73FE" w:rsidP="00D52CDD">
      <w:pPr>
        <w:pStyle w:val="a9"/>
        <w:rPr>
          <w:b/>
          <w:bCs/>
          <w:szCs w:val="22"/>
          <w14:ligatures w14:val="none"/>
        </w:rPr>
      </w:pPr>
      <w:r w:rsidRPr="00D52CDD">
        <w:rPr>
          <w:rFonts w:hint="eastAsia"/>
          <w:b/>
          <w:bCs/>
          <w:szCs w:val="22"/>
          <w14:ligatures w14:val="none"/>
        </w:rPr>
        <w:t>経歴</w:t>
      </w:r>
      <w:r w:rsidR="00B10851" w:rsidRPr="00D52CDD">
        <w:rPr>
          <w:b/>
          <w:bCs/>
          <w:szCs w:val="22"/>
          <w14:ligatures w14:val="none"/>
        </w:rPr>
        <w:t xml:space="preserve">　　</w:t>
      </w:r>
      <w:r w:rsidR="00B10851" w:rsidRPr="00D52CDD">
        <w:rPr>
          <w:b/>
          <w:bCs/>
          <w:szCs w:val="22"/>
          <w14:ligatures w14:val="none"/>
        </w:rPr>
        <w:br/>
        <w:t>1946年 東京生まれ</w:t>
      </w:r>
      <w:r w:rsidR="00B10851" w:rsidRPr="00D52CDD">
        <w:rPr>
          <w:b/>
          <w:bCs/>
          <w:szCs w:val="22"/>
          <w14:ligatures w14:val="none"/>
        </w:rPr>
        <w:br/>
        <w:t>1970年 東京工業大学工学部生産機械工学科卒業、1979年 博士号取得。</w:t>
      </w:r>
      <w:r w:rsidR="00B10851" w:rsidRPr="00D52CDD">
        <w:rPr>
          <w:b/>
          <w:bCs/>
          <w:szCs w:val="22"/>
          <w14:ligatures w14:val="none"/>
        </w:rPr>
        <w:br/>
        <w:t>米国商務省NBS招聘研究員、東京工業大学工学部助教授、東京農工大学大学院教授を経て、2007年より東京工業大学統合研究院教授、2012年より同大特命教授・名誉教授。</w:t>
      </w:r>
      <w:r w:rsidR="00B10851" w:rsidRPr="00D52CDD">
        <w:rPr>
          <w:b/>
          <w:bCs/>
          <w:szCs w:val="22"/>
          <w14:ligatures w14:val="none"/>
        </w:rPr>
        <w:br/>
        <w:t>一般社団法人低炭素投資促進機構（GIO）理事長、一般財団法人コージェネレーション・エネルギー高度利用センター（ACEJ）理事長、経済産業省の総合資源エネルギー調査会新エネルギー部会長（2010年3月まで）、日本エネルギー学会会長（21代）、日本学術会議連携会員などを歴任。</w:t>
      </w:r>
    </w:p>
    <w:p w14:paraId="43657ECD" w14:textId="77777777" w:rsidR="007A73FE" w:rsidRPr="007A73FE" w:rsidRDefault="007A73FE" w:rsidP="007A73FE">
      <w:pPr>
        <w:pStyle w:val="a9"/>
        <w:rPr>
          <w:rFonts w:hint="eastAsia"/>
          <w:b/>
          <w:bCs/>
        </w:rPr>
      </w:pPr>
    </w:p>
    <w:p w14:paraId="26BBDADC" w14:textId="2C2B7615" w:rsidR="00F84E79" w:rsidRPr="00B10851" w:rsidRDefault="00F84E79" w:rsidP="00F84E79">
      <w:pPr>
        <w:pStyle w:val="a9"/>
        <w:numPr>
          <w:ilvl w:val="0"/>
          <w:numId w:val="2"/>
        </w:numPr>
        <w:rPr>
          <w:b/>
          <w:bCs/>
          <w:szCs w:val="22"/>
        </w:rPr>
      </w:pPr>
      <w:r w:rsidRPr="00B10851">
        <w:rPr>
          <w:rFonts w:hint="eastAsia"/>
          <w:b/>
          <w:bCs/>
          <w:szCs w:val="22"/>
          <w14:ligatures w14:val="none"/>
        </w:rPr>
        <w:t xml:space="preserve">　</w:t>
      </w:r>
      <w:r w:rsidRPr="00B10851">
        <w:rPr>
          <w:rFonts w:hint="eastAsia"/>
          <w:b/>
          <w:bCs/>
          <w:szCs w:val="22"/>
        </w:rPr>
        <w:t>愛知工業大学</w:t>
      </w:r>
      <w:r w:rsidR="00AA616F" w:rsidRPr="00B10851">
        <w:rPr>
          <w:rFonts w:hint="eastAsia"/>
          <w:b/>
          <w:bCs/>
          <w:szCs w:val="22"/>
        </w:rPr>
        <w:t xml:space="preserve">　</w:t>
      </w:r>
      <w:r w:rsidRPr="00B10851">
        <w:rPr>
          <w:rFonts w:hint="eastAsia"/>
          <w:b/>
          <w:bCs/>
          <w:szCs w:val="22"/>
        </w:rPr>
        <w:t xml:space="preserve">教授　近藤　元博様　</w:t>
      </w:r>
    </w:p>
    <w:p w14:paraId="0FC80137" w14:textId="77777777" w:rsidR="00F84E79" w:rsidRPr="00F56637" w:rsidRDefault="00F84E79" w:rsidP="00F84E79">
      <w:pPr>
        <w:jc w:val="center"/>
        <w:rPr>
          <w:b/>
          <w:bCs/>
          <w:sz w:val="22"/>
          <w:u w:val="single"/>
        </w:rPr>
      </w:pPr>
    </w:p>
    <w:p w14:paraId="359BFF84" w14:textId="77777777" w:rsidR="00F84E79" w:rsidRPr="00F56637" w:rsidRDefault="00F84E79" w:rsidP="00F84E79">
      <w:pPr>
        <w:rPr>
          <w:rFonts w:ascii="ＭＳ Ｐゴシック" w:eastAsia="ＭＳ Ｐゴシック" w:hAnsi="ＭＳ Ｐゴシック"/>
          <w:b/>
          <w:bCs/>
          <w:sz w:val="22"/>
        </w:rPr>
      </w:pPr>
      <w:r w:rsidRPr="00F56637">
        <w:rPr>
          <w:rFonts w:ascii="ＭＳ Ｐゴシック" w:eastAsia="ＭＳ Ｐゴシック" w:hAnsi="ＭＳ Ｐゴシック" w:hint="eastAsia"/>
          <w:b/>
          <w:bCs/>
          <w:sz w:val="22"/>
        </w:rPr>
        <w:t>経　歴：</w:t>
      </w:r>
    </w:p>
    <w:p w14:paraId="3CA63B5A" w14:textId="77777777" w:rsidR="00F84E79" w:rsidRPr="00F56637" w:rsidRDefault="00F84E79" w:rsidP="00F84E79">
      <w:pPr>
        <w:ind w:firstLineChars="100" w:firstLine="216"/>
        <w:rPr>
          <w:rFonts w:asciiTheme="minorEastAsia" w:hAnsiTheme="minorEastAsia"/>
          <w:b/>
          <w:bCs/>
          <w:sz w:val="22"/>
        </w:rPr>
      </w:pPr>
      <w:r w:rsidRPr="00F56637">
        <w:rPr>
          <w:b/>
          <w:bCs/>
          <w:sz w:val="22"/>
        </w:rPr>
        <w:t>1987</w:t>
      </w:r>
      <w:r w:rsidRPr="00F56637">
        <w:rPr>
          <w:rFonts w:hint="eastAsia"/>
          <w:b/>
          <w:bCs/>
          <w:sz w:val="22"/>
        </w:rPr>
        <w:t>年</w:t>
      </w:r>
      <w:r w:rsidRPr="00F56637">
        <w:rPr>
          <w:b/>
          <w:bCs/>
          <w:sz w:val="22"/>
        </w:rPr>
        <w:t>4</w:t>
      </w:r>
      <w:r w:rsidRPr="00F56637">
        <w:rPr>
          <w:rFonts w:hint="eastAsia"/>
          <w:b/>
          <w:bCs/>
          <w:sz w:val="22"/>
        </w:rPr>
        <w:t>月～</w:t>
      </w:r>
      <w:r w:rsidRPr="00F56637">
        <w:rPr>
          <w:b/>
          <w:bCs/>
          <w:sz w:val="22"/>
        </w:rPr>
        <w:t>2020</w:t>
      </w:r>
      <w:r w:rsidRPr="00F56637">
        <w:rPr>
          <w:rFonts w:hint="eastAsia"/>
          <w:b/>
          <w:bCs/>
          <w:sz w:val="22"/>
        </w:rPr>
        <w:t>年</w:t>
      </w:r>
      <w:r w:rsidRPr="00F56637">
        <w:rPr>
          <w:b/>
          <w:bCs/>
          <w:sz w:val="22"/>
        </w:rPr>
        <w:t>10</w:t>
      </w:r>
      <w:r w:rsidRPr="00F56637">
        <w:rPr>
          <w:rFonts w:hint="eastAsia"/>
          <w:b/>
          <w:bCs/>
          <w:sz w:val="22"/>
        </w:rPr>
        <w:t>月　トヨタ自動車株式会社</w:t>
      </w:r>
    </w:p>
    <w:p w14:paraId="503FC1B6" w14:textId="697A35FD" w:rsidR="00F84E79" w:rsidRPr="00F56637" w:rsidRDefault="00F84E79" w:rsidP="00F56637">
      <w:pPr>
        <w:ind w:firstLineChars="400" w:firstLine="863"/>
        <w:rPr>
          <w:rFonts w:asciiTheme="minorEastAsia" w:hAnsiTheme="minorEastAsia"/>
          <w:b/>
          <w:bCs/>
          <w:sz w:val="22"/>
        </w:rPr>
      </w:pPr>
      <w:r w:rsidRPr="00F56637">
        <w:rPr>
          <w:rFonts w:asciiTheme="minorEastAsia" w:hAnsiTheme="minorEastAsia" w:hint="eastAsia"/>
          <w:b/>
          <w:bCs/>
          <w:sz w:val="22"/>
        </w:rPr>
        <w:t>生産企画部担当部長、総合企画部部長、第１トヨタ企画部部長、</w:t>
      </w:r>
    </w:p>
    <w:p w14:paraId="38F7510A" w14:textId="77777777" w:rsidR="00F84E79" w:rsidRPr="00F56637" w:rsidRDefault="00F84E79" w:rsidP="00F56637">
      <w:pPr>
        <w:ind w:firstLineChars="400" w:firstLine="863"/>
        <w:rPr>
          <w:rFonts w:asciiTheme="minorEastAsia" w:hAnsiTheme="minorEastAsia"/>
          <w:b/>
          <w:bCs/>
          <w:sz w:val="22"/>
        </w:rPr>
      </w:pPr>
      <w:r w:rsidRPr="00F56637">
        <w:rPr>
          <w:rFonts w:asciiTheme="minorEastAsia" w:hAnsiTheme="minorEastAsia" w:hint="eastAsia"/>
          <w:b/>
          <w:bCs/>
          <w:sz w:val="22"/>
        </w:rPr>
        <w:lastRenderedPageBreak/>
        <w:t>戦略副社長会事務局担当部長、米国トヨタ経営企画担当副社長他を歴任</w:t>
      </w:r>
    </w:p>
    <w:p w14:paraId="11EAB734" w14:textId="77777777" w:rsidR="00AA616F" w:rsidRPr="00F56637" w:rsidRDefault="00F84E79" w:rsidP="00F56637">
      <w:pPr>
        <w:ind w:firstLineChars="400" w:firstLine="863"/>
        <w:rPr>
          <w:rFonts w:asciiTheme="minorEastAsia" w:hAnsiTheme="minorEastAsia"/>
          <w:b/>
          <w:bCs/>
          <w:sz w:val="22"/>
        </w:rPr>
      </w:pPr>
      <w:r w:rsidRPr="00F56637">
        <w:rPr>
          <w:rFonts w:asciiTheme="minorEastAsia" w:hAnsiTheme="minorEastAsia" w:hint="eastAsia"/>
          <w:b/>
          <w:bCs/>
          <w:sz w:val="22"/>
        </w:rPr>
        <w:t>生産技術、国内外の生産環境を担当。特に国内外の事業体での資源、</w:t>
      </w:r>
    </w:p>
    <w:p w14:paraId="60AAF10D" w14:textId="77777777" w:rsidR="00AA616F" w:rsidRPr="00F56637" w:rsidRDefault="00F84E79" w:rsidP="00F56637">
      <w:pPr>
        <w:ind w:firstLineChars="400" w:firstLine="863"/>
        <w:rPr>
          <w:rFonts w:asciiTheme="minorEastAsia" w:hAnsiTheme="minorEastAsia"/>
          <w:b/>
          <w:bCs/>
          <w:sz w:val="22"/>
        </w:rPr>
      </w:pPr>
      <w:r w:rsidRPr="00F56637">
        <w:rPr>
          <w:rFonts w:asciiTheme="minorEastAsia" w:hAnsiTheme="minorEastAsia" w:hint="eastAsia"/>
          <w:b/>
          <w:bCs/>
          <w:sz w:val="22"/>
        </w:rPr>
        <w:t>エネルギー、化学物質、環境管理などを行う。その後、生産企画、経営</w:t>
      </w:r>
    </w:p>
    <w:p w14:paraId="02ECB205" w14:textId="7483002F" w:rsidR="00F84E79" w:rsidRPr="00F56637" w:rsidRDefault="00F84E79" w:rsidP="00F56637">
      <w:pPr>
        <w:ind w:firstLineChars="400" w:firstLine="863"/>
        <w:rPr>
          <w:rFonts w:asciiTheme="minorEastAsia" w:hAnsiTheme="minorEastAsia"/>
          <w:b/>
          <w:bCs/>
          <w:sz w:val="22"/>
        </w:rPr>
      </w:pPr>
      <w:r w:rsidRPr="00F56637">
        <w:rPr>
          <w:rFonts w:asciiTheme="minorEastAsia" w:hAnsiTheme="minorEastAsia" w:hint="eastAsia"/>
          <w:b/>
          <w:bCs/>
          <w:sz w:val="22"/>
        </w:rPr>
        <w:t>企画、事業企画等でグルーバル事業戦略を担当。</w:t>
      </w:r>
    </w:p>
    <w:p w14:paraId="4D7624EF" w14:textId="77777777" w:rsidR="00F84E79" w:rsidRPr="00F56637" w:rsidRDefault="00F84E79" w:rsidP="00F84E79">
      <w:pPr>
        <w:ind w:firstLineChars="100" w:firstLine="216"/>
        <w:rPr>
          <w:rFonts w:asciiTheme="minorEastAsia" w:hAnsiTheme="minorEastAsia"/>
          <w:b/>
          <w:bCs/>
          <w:sz w:val="22"/>
        </w:rPr>
      </w:pPr>
      <w:r w:rsidRPr="00F56637">
        <w:rPr>
          <w:rFonts w:asciiTheme="minorEastAsia" w:hAnsiTheme="minorEastAsia" w:hint="eastAsia"/>
          <w:b/>
          <w:bCs/>
          <w:sz w:val="22"/>
        </w:rPr>
        <w:t>2020年11月～現在　愛知工業大学総合技術研究所　教授</w:t>
      </w:r>
    </w:p>
    <w:p w14:paraId="0C2AECC3" w14:textId="77777777" w:rsidR="00AA616F" w:rsidRPr="00F56637" w:rsidRDefault="00F84E79" w:rsidP="00F56637">
      <w:pPr>
        <w:ind w:firstLineChars="400" w:firstLine="863"/>
        <w:rPr>
          <w:b/>
          <w:bCs/>
          <w:color w:val="000000" w:themeColor="text1"/>
          <w:sz w:val="22"/>
        </w:rPr>
      </w:pPr>
      <w:r w:rsidRPr="00F56637">
        <w:rPr>
          <w:rFonts w:hint="eastAsia"/>
          <w:b/>
          <w:bCs/>
          <w:color w:val="000000" w:themeColor="text1"/>
          <w:sz w:val="22"/>
        </w:rPr>
        <w:t>水素、バイオ燃料など脱炭素エネルギー並びに燃料電池等エネルギー</w:t>
      </w:r>
    </w:p>
    <w:p w14:paraId="0547F1B9" w14:textId="77777777" w:rsidR="00AA616F" w:rsidRPr="00F56637" w:rsidRDefault="00F84E79" w:rsidP="00F56637">
      <w:pPr>
        <w:ind w:firstLineChars="400" w:firstLine="863"/>
        <w:rPr>
          <w:b/>
          <w:bCs/>
          <w:color w:val="000000" w:themeColor="text1"/>
          <w:sz w:val="22"/>
        </w:rPr>
      </w:pPr>
      <w:r w:rsidRPr="00F56637">
        <w:rPr>
          <w:rFonts w:hint="eastAsia"/>
          <w:b/>
          <w:bCs/>
          <w:color w:val="000000" w:themeColor="text1"/>
          <w:sz w:val="22"/>
        </w:rPr>
        <w:t>利用の研究教育と産学連携を推進。脱炭素、資源循環、国土強靭化、</w:t>
      </w:r>
    </w:p>
    <w:p w14:paraId="4873CABB" w14:textId="65C9AEE8" w:rsidR="00F84E79" w:rsidRPr="00F56637" w:rsidRDefault="00F84E79" w:rsidP="00F56637">
      <w:pPr>
        <w:ind w:firstLineChars="400" w:firstLine="863"/>
        <w:rPr>
          <w:b/>
          <w:bCs/>
          <w:color w:val="000000" w:themeColor="text1"/>
          <w:sz w:val="22"/>
        </w:rPr>
      </w:pPr>
      <w:r w:rsidRPr="00F56637">
        <w:rPr>
          <w:rFonts w:hint="eastAsia"/>
          <w:b/>
          <w:bCs/>
          <w:color w:val="000000" w:themeColor="text1"/>
          <w:sz w:val="22"/>
        </w:rPr>
        <w:t>サプライチェーンマネージメント等研究、技術・政策支援、教育に従事</w:t>
      </w:r>
    </w:p>
    <w:p w14:paraId="1D35339D" w14:textId="77777777" w:rsidR="00F84E79" w:rsidRPr="00F56637" w:rsidRDefault="00F84E79" w:rsidP="00AA616F">
      <w:pPr>
        <w:rPr>
          <w:rFonts w:ascii="ＭＳ Ｐゴシック" w:eastAsia="ＭＳ Ｐゴシック" w:hAnsi="ＭＳ Ｐゴシック"/>
          <w:b/>
          <w:bCs/>
          <w:sz w:val="22"/>
        </w:rPr>
      </w:pPr>
      <w:r w:rsidRPr="00F56637">
        <w:rPr>
          <w:rFonts w:ascii="ＭＳ Ｐゴシック" w:eastAsia="ＭＳ Ｐゴシック" w:hAnsi="ＭＳ Ｐゴシック" w:hint="eastAsia"/>
          <w:b/>
          <w:bCs/>
          <w:sz w:val="22"/>
        </w:rPr>
        <w:t>委員歴：</w:t>
      </w:r>
    </w:p>
    <w:p w14:paraId="1D09D30C" w14:textId="77777777" w:rsidR="00F84E79" w:rsidRPr="00F56637" w:rsidRDefault="00F84E79" w:rsidP="00F84E79">
      <w:pPr>
        <w:ind w:firstLineChars="300" w:firstLine="647"/>
        <w:rPr>
          <w:rFonts w:asciiTheme="minorEastAsia" w:hAnsiTheme="minorEastAsia"/>
          <w:b/>
          <w:bCs/>
          <w:color w:val="000000" w:themeColor="text1"/>
          <w:sz w:val="22"/>
        </w:rPr>
      </w:pPr>
      <w:r w:rsidRPr="00F56637">
        <w:rPr>
          <w:rFonts w:asciiTheme="minorEastAsia" w:hAnsiTheme="minorEastAsia" w:hint="eastAsia"/>
          <w:b/>
          <w:bCs/>
          <w:color w:val="000000" w:themeColor="text1"/>
          <w:sz w:val="22"/>
        </w:rPr>
        <w:t>経済産業省 総合エネルギー調査会　水素・アンモニア等脱炭素燃料小委員会</w:t>
      </w:r>
    </w:p>
    <w:p w14:paraId="1274FE26" w14:textId="079B5F08" w:rsidR="00F84E79" w:rsidRPr="00F56637" w:rsidRDefault="00F84E79" w:rsidP="004A7FB2">
      <w:pPr>
        <w:ind w:leftChars="100" w:left="2044" w:hangingChars="850" w:hanging="1834"/>
        <w:rPr>
          <w:rFonts w:asciiTheme="minorEastAsia" w:hAnsiTheme="minorEastAsia"/>
          <w:b/>
          <w:bCs/>
          <w:color w:val="000000" w:themeColor="text1"/>
          <w:sz w:val="22"/>
        </w:rPr>
      </w:pPr>
      <w:r w:rsidRPr="00F56637">
        <w:rPr>
          <w:rFonts w:asciiTheme="minorEastAsia" w:hAnsiTheme="minorEastAsia" w:hint="eastAsia"/>
          <w:b/>
          <w:bCs/>
          <w:color w:val="000000" w:themeColor="text1"/>
          <w:sz w:val="22"/>
        </w:rPr>
        <w:t xml:space="preserve">　　　　カーボンマネージメント小委員会　　脱炭素燃料政策小委員会（委員長）</w:t>
      </w:r>
    </w:p>
    <w:p w14:paraId="2D46AA9C" w14:textId="77777777" w:rsidR="00F84E79" w:rsidRPr="00F56637" w:rsidRDefault="00F84E79" w:rsidP="00F84E79">
      <w:pPr>
        <w:ind w:leftChars="300" w:left="2141" w:hangingChars="700" w:hanging="1511"/>
        <w:rPr>
          <w:rFonts w:asciiTheme="minorEastAsia" w:hAnsiTheme="minorEastAsia"/>
          <w:b/>
          <w:bCs/>
          <w:color w:val="000000" w:themeColor="text1"/>
          <w:sz w:val="22"/>
        </w:rPr>
      </w:pPr>
      <w:r w:rsidRPr="00F56637">
        <w:rPr>
          <w:rFonts w:asciiTheme="minorEastAsia" w:hAnsiTheme="minorEastAsia" w:hint="eastAsia"/>
          <w:b/>
          <w:bCs/>
          <w:color w:val="000000" w:themeColor="text1"/>
          <w:sz w:val="22"/>
        </w:rPr>
        <w:t>経済産業省  産業構造審議会 グリーンイノベーションプロジェクト部会</w:t>
      </w:r>
    </w:p>
    <w:p w14:paraId="5D08022E" w14:textId="0B636725" w:rsidR="00F84E79" w:rsidRPr="00F56637" w:rsidRDefault="00F84E79" w:rsidP="00F56637">
      <w:pPr>
        <w:ind w:leftChars="300" w:left="630"/>
        <w:rPr>
          <w:rFonts w:asciiTheme="minorEastAsia" w:hAnsiTheme="minorEastAsia"/>
          <w:b/>
          <w:bCs/>
          <w:color w:val="000000" w:themeColor="text1"/>
          <w:sz w:val="22"/>
        </w:rPr>
      </w:pPr>
      <w:r w:rsidRPr="00F56637">
        <w:rPr>
          <w:rFonts w:asciiTheme="minorEastAsia" w:hAnsiTheme="minorEastAsia" w:hint="eastAsia"/>
          <w:b/>
          <w:bCs/>
          <w:color w:val="000000" w:themeColor="text1"/>
          <w:sz w:val="22"/>
        </w:rPr>
        <w:t>内閣官房　国土強靭化推進会議　　日本成長戦略会議戦略分野分科会防災・国土強靭化ＷＧ</w:t>
      </w:r>
      <w:r w:rsidR="00F56637">
        <w:rPr>
          <w:rFonts w:asciiTheme="minorEastAsia" w:hAnsiTheme="minorEastAsia" w:hint="eastAsia"/>
          <w:b/>
          <w:bCs/>
          <w:color w:val="000000" w:themeColor="text1"/>
          <w:sz w:val="22"/>
        </w:rPr>
        <w:t xml:space="preserve">　</w:t>
      </w:r>
      <w:r w:rsidRPr="00F56637">
        <w:rPr>
          <w:rFonts w:asciiTheme="minorEastAsia" w:hAnsiTheme="minorEastAsia" w:hint="eastAsia"/>
          <w:b/>
          <w:bCs/>
          <w:color w:val="000000" w:themeColor="text1"/>
          <w:sz w:val="22"/>
        </w:rPr>
        <w:t>他を兼務・歴任</w:t>
      </w:r>
    </w:p>
    <w:p w14:paraId="71E48E34" w14:textId="77777777" w:rsidR="00CB4C47" w:rsidRPr="00F56637" w:rsidRDefault="00CB4C47">
      <w:pPr>
        <w:rPr>
          <w:b/>
          <w:bCs/>
          <w:sz w:val="22"/>
        </w:rPr>
      </w:pPr>
    </w:p>
    <w:p w14:paraId="5975A4E9" w14:textId="2BDDB3A2" w:rsidR="000107D4" w:rsidRPr="000107D4" w:rsidRDefault="00F84E79" w:rsidP="00F84E79">
      <w:pPr>
        <w:pStyle w:val="a9"/>
        <w:numPr>
          <w:ilvl w:val="0"/>
          <w:numId w:val="2"/>
        </w:numPr>
        <w:rPr>
          <w:b/>
          <w:bCs/>
          <w:szCs w:val="22"/>
          <w:u w:val="single"/>
        </w:rPr>
      </w:pPr>
      <w:r w:rsidRPr="000107D4">
        <w:rPr>
          <w:rFonts w:hint="eastAsia"/>
          <w:b/>
          <w:bCs/>
          <w:szCs w:val="22"/>
        </w:rPr>
        <w:lastRenderedPageBreak/>
        <w:t xml:space="preserve">　</w:t>
      </w:r>
      <w:r w:rsidR="000107D4" w:rsidRPr="000107D4">
        <w:rPr>
          <w:rFonts w:ascii="Helvetica" w:hAnsi="Helvetica" w:cs="Helvetica"/>
          <w:b/>
          <w:bCs/>
          <w:color w:val="000000"/>
          <w:szCs w:val="22"/>
        </w:rPr>
        <w:t>経済産業省</w:t>
      </w:r>
      <w:r w:rsidR="000107D4" w:rsidRPr="000107D4">
        <w:rPr>
          <w:rFonts w:ascii="Helvetica" w:hAnsi="Helvetica" w:cs="Helvetica" w:hint="eastAsia"/>
          <w:b/>
          <w:bCs/>
          <w:color w:val="000000"/>
          <w:szCs w:val="22"/>
        </w:rPr>
        <w:t xml:space="preserve">　</w:t>
      </w:r>
      <w:r w:rsidR="000107D4" w:rsidRPr="000107D4">
        <w:rPr>
          <w:rFonts w:ascii="Helvetica" w:hAnsi="Helvetica" w:cs="Helvetica"/>
          <w:b/>
          <w:bCs/>
          <w:color w:val="000000"/>
          <w:szCs w:val="22"/>
        </w:rPr>
        <w:t>東谷</w:t>
      </w:r>
      <w:r w:rsidR="000107D4" w:rsidRPr="000107D4">
        <w:rPr>
          <w:rFonts w:ascii="Helvetica" w:hAnsi="Helvetica" w:cs="Helvetica" w:hint="eastAsia"/>
          <w:b/>
          <w:bCs/>
          <w:color w:val="000000"/>
          <w:szCs w:val="22"/>
        </w:rPr>
        <w:t xml:space="preserve">　</w:t>
      </w:r>
      <w:r w:rsidR="000107D4" w:rsidRPr="000107D4">
        <w:rPr>
          <w:rFonts w:ascii="Helvetica" w:hAnsi="Helvetica" w:cs="Helvetica"/>
          <w:b/>
          <w:bCs/>
          <w:color w:val="000000"/>
          <w:szCs w:val="22"/>
        </w:rPr>
        <w:t>佳織</w:t>
      </w:r>
      <w:r w:rsidR="000107D4" w:rsidRPr="000107D4">
        <w:rPr>
          <w:rFonts w:ascii="Helvetica" w:hAnsi="Helvetica" w:cs="Helvetica" w:hint="eastAsia"/>
          <w:b/>
          <w:bCs/>
          <w:color w:val="000000"/>
          <w:szCs w:val="22"/>
        </w:rPr>
        <w:t>様</w:t>
      </w:r>
    </w:p>
    <w:p w14:paraId="6C389294" w14:textId="77777777" w:rsidR="000107D4" w:rsidRPr="000107D4" w:rsidRDefault="000107D4" w:rsidP="000107D4">
      <w:pPr>
        <w:pStyle w:val="a9"/>
        <w:rPr>
          <w:b/>
          <w:bCs/>
          <w:szCs w:val="22"/>
          <w:u w:val="single"/>
        </w:rPr>
      </w:pPr>
    </w:p>
    <w:p w14:paraId="1CC6DA8E" w14:textId="77777777" w:rsidR="000107D4" w:rsidRPr="000107D4" w:rsidRDefault="000107D4" w:rsidP="000107D4">
      <w:pPr>
        <w:rPr>
          <w:rFonts w:ascii="Helvetica" w:hAnsi="Helvetica" w:cs="Helvetica"/>
          <w:b/>
          <w:bCs/>
          <w:color w:val="000000"/>
          <w:szCs w:val="21"/>
        </w:rPr>
      </w:pPr>
      <w:r w:rsidRPr="000107D4">
        <w:rPr>
          <w:rFonts w:hint="eastAsia"/>
          <w:b/>
          <w:bCs/>
        </w:rPr>
        <w:t xml:space="preserve">　経歴：　</w:t>
      </w:r>
      <w:r w:rsidRPr="000107D4">
        <w:rPr>
          <w:rFonts w:ascii="Helvetica" w:hAnsi="Helvetica" w:cs="Helvetica"/>
          <w:b/>
          <w:bCs/>
          <w:color w:val="000000"/>
          <w:szCs w:val="21"/>
        </w:rPr>
        <w:t>2008</w:t>
      </w:r>
      <w:r w:rsidRPr="000107D4">
        <w:rPr>
          <w:rFonts w:ascii="Helvetica" w:hAnsi="Helvetica" w:cs="Helvetica"/>
          <w:b/>
          <w:bCs/>
          <w:color w:val="000000"/>
          <w:szCs w:val="21"/>
        </w:rPr>
        <w:t>年経済産業省入省、情報通信機器課、自動車課、石炭課、新エネルギー課</w:t>
      </w:r>
    </w:p>
    <w:p w14:paraId="10409F07" w14:textId="77777777" w:rsidR="000107D4" w:rsidRPr="000107D4" w:rsidRDefault="000107D4" w:rsidP="000107D4">
      <w:pPr>
        <w:rPr>
          <w:rFonts w:ascii="Helvetica" w:hAnsi="Helvetica" w:cs="Helvetica"/>
          <w:b/>
          <w:bCs/>
          <w:color w:val="000000"/>
          <w:szCs w:val="21"/>
        </w:rPr>
      </w:pPr>
    </w:p>
    <w:p w14:paraId="24F00ABC" w14:textId="5F220C53" w:rsidR="000107D4" w:rsidRPr="000107D4" w:rsidRDefault="000107D4" w:rsidP="000107D4">
      <w:pPr>
        <w:ind w:firstLineChars="500" w:firstLine="1030"/>
        <w:rPr>
          <w:rFonts w:ascii="Helvetica" w:hAnsi="Helvetica" w:cs="Helvetica"/>
          <w:b/>
          <w:bCs/>
          <w:color w:val="000000"/>
          <w:szCs w:val="21"/>
        </w:rPr>
      </w:pPr>
      <w:r w:rsidRPr="000107D4">
        <w:rPr>
          <w:rFonts w:ascii="Helvetica" w:hAnsi="Helvetica" w:cs="Helvetica"/>
          <w:b/>
          <w:bCs/>
          <w:color w:val="000000"/>
          <w:szCs w:val="21"/>
        </w:rPr>
        <w:t>2025</w:t>
      </w:r>
      <w:r w:rsidRPr="000107D4">
        <w:rPr>
          <w:rFonts w:ascii="Helvetica" w:hAnsi="Helvetica" w:cs="Helvetica"/>
          <w:b/>
          <w:bCs/>
          <w:color w:val="000000"/>
          <w:szCs w:val="21"/>
        </w:rPr>
        <w:t>年１月から現職</w:t>
      </w:r>
      <w:r w:rsidRPr="000107D4">
        <w:rPr>
          <w:rFonts w:ascii="Helvetica" w:hAnsi="Helvetica" w:cs="Helvetica" w:hint="eastAsia"/>
          <w:b/>
          <w:bCs/>
          <w:color w:val="000000"/>
          <w:szCs w:val="21"/>
        </w:rPr>
        <w:t>（課長補佐）</w:t>
      </w:r>
      <w:r w:rsidRPr="000107D4">
        <w:rPr>
          <w:rFonts w:ascii="Helvetica" w:hAnsi="Helvetica" w:cs="Helvetica"/>
          <w:b/>
          <w:bCs/>
          <w:color w:val="000000"/>
          <w:szCs w:val="21"/>
        </w:rPr>
        <w:t>。</w:t>
      </w:r>
    </w:p>
    <w:p w14:paraId="1D343C7A" w14:textId="77777777" w:rsidR="000107D4" w:rsidRPr="000107D4" w:rsidRDefault="000107D4" w:rsidP="000107D4">
      <w:pPr>
        <w:pStyle w:val="yiv8575540258msonormal"/>
        <w:ind w:firstLineChars="800" w:firstLine="1767"/>
        <w:rPr>
          <w:rFonts w:ascii="Helvetica" w:hAnsi="Helvetica" w:cs="Helvetica"/>
          <w:b/>
          <w:bCs/>
          <w:color w:val="000000"/>
          <w:sz w:val="27"/>
          <w:szCs w:val="27"/>
        </w:rPr>
      </w:pPr>
      <w:r w:rsidRPr="000107D4">
        <w:rPr>
          <w:rFonts w:ascii="Helvetica" w:hAnsi="Helvetica" w:cs="Helvetica"/>
          <w:b/>
          <w:bCs/>
          <w:color w:val="000000"/>
          <w:sz w:val="22"/>
          <w:szCs w:val="22"/>
        </w:rPr>
        <w:t>資源・燃料部　燃料供給基盤整備課</w:t>
      </w:r>
    </w:p>
    <w:p w14:paraId="7800D7AE" w14:textId="77777777" w:rsidR="000107D4" w:rsidRPr="000107D4" w:rsidRDefault="000107D4" w:rsidP="000107D4">
      <w:pPr>
        <w:pStyle w:val="yiv8575540258msonormal"/>
        <w:ind w:firstLineChars="800" w:firstLine="1767"/>
        <w:rPr>
          <w:rFonts w:ascii="Helvetica" w:hAnsi="Helvetica" w:cs="Helvetica"/>
          <w:b/>
          <w:bCs/>
          <w:color w:val="000000"/>
          <w:sz w:val="27"/>
          <w:szCs w:val="27"/>
        </w:rPr>
      </w:pPr>
      <w:r w:rsidRPr="000107D4">
        <w:rPr>
          <w:rFonts w:ascii="Helvetica" w:hAnsi="Helvetica" w:cs="Helvetica"/>
          <w:b/>
          <w:bCs/>
          <w:color w:val="000000"/>
          <w:sz w:val="22"/>
          <w:szCs w:val="22"/>
        </w:rPr>
        <w:t>次世代燃料班（合成燃料（</w:t>
      </w:r>
      <w:r w:rsidRPr="000107D4">
        <w:rPr>
          <w:rFonts w:ascii="Helvetica" w:hAnsi="Helvetica" w:cs="Helvetica"/>
          <w:b/>
          <w:bCs/>
          <w:color w:val="000000"/>
          <w:sz w:val="22"/>
          <w:szCs w:val="22"/>
        </w:rPr>
        <w:t>e-fuel</w:t>
      </w:r>
      <w:r w:rsidRPr="000107D4">
        <w:rPr>
          <w:rFonts w:ascii="Helvetica" w:hAnsi="Helvetica" w:cs="Helvetica"/>
          <w:b/>
          <w:bCs/>
          <w:color w:val="000000"/>
          <w:sz w:val="22"/>
          <w:szCs w:val="22"/>
        </w:rPr>
        <w:t>）、自動車（ガソリン）、船舶担当）</w:t>
      </w:r>
    </w:p>
    <w:p w14:paraId="7FD7F006" w14:textId="77777777" w:rsidR="000107D4" w:rsidRPr="000107D4" w:rsidRDefault="000107D4" w:rsidP="000107D4">
      <w:pPr>
        <w:ind w:firstLineChars="500" w:firstLine="1030"/>
        <w:rPr>
          <w:b/>
          <w:bCs/>
        </w:rPr>
      </w:pPr>
    </w:p>
    <w:p w14:paraId="5771F292" w14:textId="77777777" w:rsidR="000107D4" w:rsidRDefault="000107D4" w:rsidP="000107D4">
      <w:pPr>
        <w:rPr>
          <w:b/>
          <w:bCs/>
        </w:rPr>
      </w:pPr>
    </w:p>
    <w:p w14:paraId="7504B7D9" w14:textId="77777777" w:rsidR="000107D4" w:rsidRPr="000107D4" w:rsidRDefault="000107D4" w:rsidP="000107D4">
      <w:pPr>
        <w:rPr>
          <w:b/>
          <w:bCs/>
        </w:rPr>
      </w:pPr>
    </w:p>
    <w:p w14:paraId="34B404FA" w14:textId="606D3ACD" w:rsidR="00F84E79" w:rsidRPr="00F56637" w:rsidRDefault="00F84E79" w:rsidP="00F84E79">
      <w:pPr>
        <w:pStyle w:val="a9"/>
        <w:numPr>
          <w:ilvl w:val="0"/>
          <w:numId w:val="2"/>
        </w:numPr>
        <w:rPr>
          <w:b/>
          <w:bCs/>
          <w:szCs w:val="22"/>
          <w:u w:val="single"/>
        </w:rPr>
      </w:pPr>
      <w:r w:rsidRPr="00F56637">
        <w:rPr>
          <w:rFonts w:hint="eastAsia"/>
          <w:b/>
          <w:bCs/>
          <w:szCs w:val="22"/>
          <w:u w:val="single"/>
        </w:rPr>
        <w:t>トヨタ自動車　林　倫氏様</w:t>
      </w:r>
    </w:p>
    <w:p w14:paraId="792FB1A0" w14:textId="77777777" w:rsidR="00F84E79" w:rsidRPr="00F56637" w:rsidRDefault="00F84E79" w:rsidP="00F84E79">
      <w:pPr>
        <w:rPr>
          <w:b/>
          <w:bCs/>
          <w:sz w:val="22"/>
          <w14:ligatures w14:val="standardContextual"/>
        </w:rPr>
      </w:pPr>
    </w:p>
    <w:p w14:paraId="5DC0AA56" w14:textId="43F3AA82" w:rsidR="00F84E79" w:rsidRPr="00F56637" w:rsidRDefault="00F84E79" w:rsidP="00F84E79">
      <w:pPr>
        <w:ind w:firstLineChars="100" w:firstLine="216"/>
        <w:rPr>
          <w:b/>
          <w:bCs/>
          <w:sz w:val="22"/>
          <w14:ligatures w14:val="standardContextual"/>
        </w:rPr>
      </w:pPr>
      <w:r w:rsidRPr="00F56637">
        <w:rPr>
          <w:b/>
          <w:bCs/>
          <w:sz w:val="22"/>
          <w14:ligatures w14:val="standardContextual"/>
        </w:rPr>
        <w:t>経歴</w:t>
      </w:r>
      <w:r w:rsidRPr="00F56637">
        <w:rPr>
          <w:rFonts w:hint="eastAsia"/>
          <w:b/>
          <w:bCs/>
          <w:sz w:val="22"/>
          <w14:ligatures w14:val="standardContextual"/>
        </w:rPr>
        <w:t>：</w:t>
      </w:r>
      <w:r w:rsidRPr="00F56637">
        <w:rPr>
          <w:b/>
          <w:bCs/>
          <w:sz w:val="22"/>
          <w14:ligatures w14:val="standardContextual"/>
        </w:rPr>
        <w:br/>
        <w:t xml:space="preserve">　　1986年3月　名古屋工業大学修了</w:t>
      </w:r>
      <w:r w:rsidRPr="00F56637">
        <w:rPr>
          <w:b/>
          <w:bCs/>
          <w:sz w:val="22"/>
          <w14:ligatures w14:val="standardContextual"/>
        </w:rPr>
        <w:br/>
        <w:t xml:space="preserve">　　1986年4月　トヨタ自動車株式会社入社　11月材料技術部配属</w:t>
      </w:r>
      <w:r w:rsidRPr="00F56637">
        <w:rPr>
          <w:b/>
          <w:bCs/>
          <w:sz w:val="22"/>
          <w14:ligatures w14:val="standardContextual"/>
        </w:rPr>
        <w:br/>
        <w:t xml:space="preserve">　　2000年2月　NEDO出向　水素室　燃料電池担当</w:t>
      </w:r>
      <w:r w:rsidRPr="00F56637">
        <w:rPr>
          <w:b/>
          <w:bCs/>
          <w:sz w:val="22"/>
          <w14:ligatures w14:val="standardContextual"/>
        </w:rPr>
        <w:br/>
        <w:t xml:space="preserve">　　2002年4月　トヨタ自動車株式会社　燃料・油剤担当</w:t>
      </w:r>
      <w:r w:rsidRPr="00F56637">
        <w:rPr>
          <w:b/>
          <w:bCs/>
          <w:sz w:val="22"/>
          <w14:ligatures w14:val="standardContextual"/>
        </w:rPr>
        <w:br/>
        <w:t xml:space="preserve">　　2007年4月　バイオマス技術開発室</w:t>
      </w:r>
      <w:r w:rsidRPr="00F56637">
        <w:rPr>
          <w:b/>
          <w:bCs/>
          <w:sz w:val="22"/>
          <w14:ligatures w14:val="standardContextual"/>
        </w:rPr>
        <w:br/>
      </w:r>
      <w:r w:rsidRPr="00F56637">
        <w:rPr>
          <w:b/>
          <w:bCs/>
          <w:sz w:val="22"/>
          <w14:ligatures w14:val="standardContextual"/>
        </w:rPr>
        <w:lastRenderedPageBreak/>
        <w:t xml:space="preserve">　　2010年10月　エネルギー調査企画室</w:t>
      </w:r>
      <w:r w:rsidRPr="00F56637">
        <w:rPr>
          <w:b/>
          <w:bCs/>
          <w:sz w:val="22"/>
          <w14:ligatures w14:val="standardContextual"/>
        </w:rPr>
        <w:br/>
        <w:t xml:space="preserve">　　2014年　9月　自工会　燃料潤滑油部会長</w:t>
      </w:r>
    </w:p>
    <w:p w14:paraId="62062634" w14:textId="77777777" w:rsidR="004A7FB2" w:rsidRPr="00F56637" w:rsidRDefault="004A7FB2" w:rsidP="004A7FB2">
      <w:pPr>
        <w:rPr>
          <w:rFonts w:ascii="游明朝" w:eastAsia="游明朝" w:hAnsi="游明朝" w:cs="Times New Roman"/>
          <w:b/>
          <w:bCs/>
          <w:sz w:val="22"/>
          <w:u w:val="single"/>
          <w14:ligatures w14:val="standardContextual"/>
        </w:rPr>
      </w:pPr>
    </w:p>
    <w:p w14:paraId="6DEA09FF" w14:textId="517492CC" w:rsidR="004A7FB2" w:rsidRPr="00F56637" w:rsidRDefault="004A7FB2" w:rsidP="004A7FB2">
      <w:pPr>
        <w:pStyle w:val="a9"/>
        <w:numPr>
          <w:ilvl w:val="0"/>
          <w:numId w:val="2"/>
        </w:numPr>
        <w:rPr>
          <w:rFonts w:ascii="游明朝" w:eastAsia="游明朝" w:hAnsi="游明朝" w:cs="Times New Roman"/>
          <w:b/>
          <w:bCs/>
          <w:szCs w:val="22"/>
          <w:u w:val="single"/>
        </w:rPr>
      </w:pPr>
      <w:r w:rsidRPr="00F56637">
        <w:rPr>
          <w:rFonts w:ascii="游明朝" w:eastAsia="游明朝" w:hAnsi="游明朝" w:cs="Times New Roman" w:hint="eastAsia"/>
          <w:b/>
          <w:bCs/>
          <w:szCs w:val="22"/>
          <w:u w:val="single"/>
        </w:rPr>
        <w:t xml:space="preserve">　太陽石油　執行役員　添田様</w:t>
      </w:r>
    </w:p>
    <w:p w14:paraId="468E5B65" w14:textId="77777777" w:rsidR="004A7FB2" w:rsidRPr="00F56637" w:rsidRDefault="004A7FB2" w:rsidP="004A7FB2">
      <w:pPr>
        <w:rPr>
          <w:rFonts w:ascii="游明朝" w:eastAsia="游明朝" w:hAnsi="游明朝" w:cs="Times New Roman"/>
          <w:b/>
          <w:bCs/>
          <w:sz w:val="22"/>
          <w14:ligatures w14:val="standardContextual"/>
        </w:rPr>
      </w:pPr>
    </w:p>
    <w:p w14:paraId="6D6743DB" w14:textId="638B5CF0" w:rsidR="004A7FB2" w:rsidRPr="00F56637" w:rsidRDefault="004A7FB2" w:rsidP="004A7FB2">
      <w:pPr>
        <w:rPr>
          <w:rFonts w:ascii="游明朝" w:eastAsia="游明朝" w:hAnsi="游明朝" w:cs="Times New Roman"/>
          <w:b/>
          <w:bCs/>
          <w:sz w:val="22"/>
          <w14:ligatures w14:val="standardContextual"/>
        </w:rPr>
      </w:pPr>
      <w:r w:rsidRPr="00F56637">
        <w:rPr>
          <w:rFonts w:ascii="游明朝" w:eastAsia="游明朝" w:hAnsi="游明朝" w:cs="Times New Roman" w:hint="eastAsia"/>
          <w:b/>
          <w:bCs/>
          <w:sz w:val="22"/>
          <w14:ligatures w14:val="standardContextual"/>
        </w:rPr>
        <w:t>経歴：</w:t>
      </w:r>
    </w:p>
    <w:p w14:paraId="637CFF55" w14:textId="613B93EF" w:rsidR="004A7FB2" w:rsidRPr="00F56637" w:rsidRDefault="004A7FB2" w:rsidP="004A7FB2">
      <w:pPr>
        <w:rPr>
          <w:rFonts w:ascii="游明朝" w:eastAsia="游明朝" w:hAnsi="游明朝" w:cs="Times New Roman"/>
          <w:b/>
          <w:bCs/>
          <w:sz w:val="22"/>
          <w14:ligatures w14:val="standardContextual"/>
        </w:rPr>
      </w:pPr>
      <w:r w:rsidRPr="00F56637">
        <w:rPr>
          <w:rFonts w:ascii="游明朝" w:eastAsia="游明朝" w:hAnsi="游明朝" w:cs="Times New Roman" w:hint="eastAsia"/>
          <w:b/>
          <w:bCs/>
          <w:sz w:val="22"/>
          <w14:ligatures w14:val="standardContextual"/>
        </w:rPr>
        <w:t>2004年4月太陽石油入社、製油所勤務を経て、2009年4月から経営企画部。</w:t>
      </w:r>
    </w:p>
    <w:p w14:paraId="68106324" w14:textId="582A5A5C" w:rsidR="004A7FB2" w:rsidRPr="00F56637" w:rsidRDefault="004A7FB2" w:rsidP="004A7FB2">
      <w:pPr>
        <w:rPr>
          <w:rFonts w:ascii="游明朝" w:eastAsia="游明朝" w:hAnsi="游明朝" w:cs="Times New Roman"/>
          <w:b/>
          <w:bCs/>
          <w:sz w:val="22"/>
          <w14:ligatures w14:val="standardContextual"/>
        </w:rPr>
      </w:pPr>
      <w:r w:rsidRPr="00F56637">
        <w:rPr>
          <w:rFonts w:ascii="游明朝" w:eastAsia="游明朝" w:hAnsi="游明朝" w:cs="Times New Roman" w:hint="eastAsia"/>
          <w:b/>
          <w:bCs/>
          <w:sz w:val="22"/>
          <w14:ligatures w14:val="standardContextual"/>
        </w:rPr>
        <w:t>2021年4月より経営企画部サステナビリティ推進グループ長としてCN推進。</w:t>
      </w:r>
    </w:p>
    <w:p w14:paraId="534C4F46" w14:textId="6BD94E37" w:rsidR="004A7FB2" w:rsidRPr="00F56637" w:rsidRDefault="004A7FB2" w:rsidP="004A7FB2">
      <w:pPr>
        <w:rPr>
          <w:rFonts w:ascii="游明朝" w:eastAsia="游明朝" w:hAnsi="游明朝" w:cs="Times New Roman"/>
          <w:b/>
          <w:bCs/>
          <w:sz w:val="22"/>
          <w14:ligatures w14:val="standardContextual"/>
        </w:rPr>
      </w:pPr>
      <w:r w:rsidRPr="00F56637">
        <w:rPr>
          <w:rFonts w:ascii="游明朝" w:eastAsia="游明朝" w:hAnsi="游明朝" w:cs="Times New Roman" w:hint="eastAsia"/>
          <w:b/>
          <w:bCs/>
          <w:sz w:val="22"/>
          <w14:ligatures w14:val="standardContextual"/>
        </w:rPr>
        <w:t>2023年10月よりSAF事業推進プロジェクト兼務。2024年4月経営企画部長。</w:t>
      </w:r>
    </w:p>
    <w:p w14:paraId="164BBB2A" w14:textId="7424DAC4" w:rsidR="004A7FB2" w:rsidRPr="00F56637" w:rsidRDefault="004A7FB2" w:rsidP="004A7FB2">
      <w:pPr>
        <w:rPr>
          <w:rFonts w:ascii="游明朝" w:eastAsia="游明朝" w:hAnsi="游明朝" w:cs="Times New Roman"/>
          <w:b/>
          <w:bCs/>
          <w:sz w:val="22"/>
          <w14:ligatures w14:val="standardContextual"/>
        </w:rPr>
      </w:pPr>
      <w:r w:rsidRPr="00F56637">
        <w:rPr>
          <w:rFonts w:ascii="游明朝" w:eastAsia="游明朝" w:hAnsi="游明朝" w:cs="Times New Roman" w:hint="eastAsia"/>
          <w:b/>
          <w:bCs/>
          <w:sz w:val="22"/>
          <w14:ligatures w14:val="standardContextual"/>
        </w:rPr>
        <w:t>2025年4月理事新規事業開発部、山口事業所担当。</w:t>
      </w:r>
    </w:p>
    <w:p w14:paraId="725805EF" w14:textId="77777777" w:rsidR="004A7FB2" w:rsidRPr="00F56637" w:rsidRDefault="004A7FB2" w:rsidP="004A7FB2">
      <w:pPr>
        <w:rPr>
          <w:rFonts w:ascii="游明朝" w:eastAsia="游明朝" w:hAnsi="游明朝" w:cs="Times New Roman"/>
          <w:b/>
          <w:bCs/>
          <w:sz w:val="22"/>
          <w14:ligatures w14:val="standardContextual"/>
        </w:rPr>
      </w:pPr>
      <w:r w:rsidRPr="00F56637">
        <w:rPr>
          <w:rFonts w:ascii="游明朝" w:eastAsia="游明朝" w:hAnsi="游明朝" w:cs="Times New Roman" w:hint="eastAsia"/>
          <w:b/>
          <w:bCs/>
          <w:sz w:val="22"/>
          <w14:ligatures w14:val="standardContextual"/>
        </w:rPr>
        <w:t>2026年4月執行役員物流部、産業エネルギー部担当兼SAF事業推進プロジェクト国内原料調達・販売チームリーダー兼山口事業所 事業化推進プロジェクト販売リーダー。SAF/RD/E10ガソリン導入や国産バイオエタノール開発に取り組む。</w:t>
      </w:r>
    </w:p>
    <w:p w14:paraId="35E88D33" w14:textId="77777777" w:rsidR="004A7FB2" w:rsidRPr="00F56637" w:rsidRDefault="004A7FB2" w:rsidP="004A7FB2">
      <w:pPr>
        <w:rPr>
          <w:rFonts w:ascii="游明朝" w:eastAsia="游明朝" w:hAnsi="游明朝" w:cs="Times New Roman"/>
          <w:b/>
          <w:bCs/>
          <w:sz w:val="22"/>
          <w14:ligatures w14:val="standardContextual"/>
        </w:rPr>
      </w:pPr>
    </w:p>
    <w:p w14:paraId="50A17796" w14:textId="09FD852D" w:rsidR="00060845" w:rsidRPr="00F56637" w:rsidRDefault="00060845" w:rsidP="00060845">
      <w:pPr>
        <w:pStyle w:val="a9"/>
        <w:numPr>
          <w:ilvl w:val="0"/>
          <w:numId w:val="2"/>
        </w:numPr>
        <w:rPr>
          <w:rFonts w:ascii="游明朝" w:eastAsia="游明朝" w:hAnsi="游明朝" w:cs="Times New Roman"/>
          <w:b/>
          <w:bCs/>
          <w:szCs w:val="22"/>
          <w:u w:val="single"/>
        </w:rPr>
      </w:pPr>
      <w:r w:rsidRPr="00F56637">
        <w:rPr>
          <w:rFonts w:ascii="游明朝" w:eastAsia="游明朝" w:hAnsi="游明朝" w:cs="Times New Roman" w:hint="eastAsia"/>
          <w:b/>
          <w:bCs/>
          <w:szCs w:val="22"/>
          <w:u w:val="single"/>
        </w:rPr>
        <w:t xml:space="preserve">　東京大学　教授　小原 聡様</w:t>
      </w:r>
    </w:p>
    <w:p w14:paraId="5D758AAF" w14:textId="77777777" w:rsidR="00060845" w:rsidRPr="00F56637" w:rsidRDefault="00060845" w:rsidP="00060845">
      <w:pPr>
        <w:rPr>
          <w:rFonts w:ascii="游明朝" w:eastAsia="游明朝" w:hAnsi="游明朝" w:cs="Times New Roman"/>
          <w:b/>
          <w:bCs/>
          <w:sz w:val="22"/>
          <w14:ligatures w14:val="standardContextual"/>
        </w:rPr>
      </w:pPr>
    </w:p>
    <w:p w14:paraId="2C2568AE" w14:textId="199E0F07" w:rsidR="00060845" w:rsidRPr="00F56637" w:rsidRDefault="00060845" w:rsidP="00060845">
      <w:pPr>
        <w:rPr>
          <w:rFonts w:ascii="游明朝" w:eastAsia="游明朝" w:hAnsi="游明朝" w:cs="Times New Roman"/>
          <w:b/>
          <w:bCs/>
          <w:sz w:val="22"/>
          <w14:ligatures w14:val="standardContextual"/>
        </w:rPr>
      </w:pPr>
      <w:r w:rsidRPr="00F56637">
        <w:rPr>
          <w:rFonts w:ascii="游明朝" w:eastAsia="游明朝" w:hAnsi="游明朝" w:cs="Times New Roman" w:hint="eastAsia"/>
          <w:b/>
          <w:bCs/>
          <w:sz w:val="22"/>
          <w14:ligatures w14:val="standardContextual"/>
        </w:rPr>
        <w:t>経歴</w:t>
      </w:r>
      <w:r w:rsidR="009C644D" w:rsidRPr="00F56637">
        <w:rPr>
          <w:rFonts w:ascii="游明朝" w:eastAsia="游明朝" w:hAnsi="游明朝" w:cs="Times New Roman" w:hint="eastAsia"/>
          <w:b/>
          <w:bCs/>
          <w:sz w:val="22"/>
          <w14:ligatures w14:val="standardContextual"/>
        </w:rPr>
        <w:t>：</w:t>
      </w:r>
      <w:r w:rsidRPr="00F56637">
        <w:rPr>
          <w:rFonts w:ascii="游明朝" w:eastAsia="游明朝" w:hAnsi="游明朝" w:cs="Times New Roman" w:hint="eastAsia"/>
          <w:b/>
          <w:bCs/>
          <w:sz w:val="22"/>
          <w14:ligatures w14:val="standardContextual"/>
        </w:rPr>
        <w:t xml:space="preserve">　</w:t>
      </w:r>
    </w:p>
    <w:p w14:paraId="322DAAB6" w14:textId="77777777" w:rsidR="00060845" w:rsidRPr="00F56637" w:rsidRDefault="00060845" w:rsidP="00060845">
      <w:pPr>
        <w:rPr>
          <w:rFonts w:ascii="游明朝" w:eastAsia="游明朝" w:hAnsi="游明朝" w:cs="Times New Roman"/>
          <w:b/>
          <w:bCs/>
          <w:sz w:val="22"/>
          <w14:ligatures w14:val="standardContextual"/>
        </w:rPr>
      </w:pPr>
      <w:r w:rsidRPr="00F56637">
        <w:rPr>
          <w:rFonts w:ascii="游明朝" w:eastAsia="游明朝" w:hAnsi="游明朝" w:cs="Times New Roman" w:hint="eastAsia"/>
          <w:b/>
          <w:bCs/>
          <w:sz w:val="22"/>
          <w14:ligatures w14:val="standardContextual"/>
        </w:rPr>
        <w:t>1999年 東京大学大学院工学系研究科　修士課程修了</w:t>
      </w:r>
    </w:p>
    <w:p w14:paraId="1CFAD73E" w14:textId="77777777" w:rsidR="00060845" w:rsidRPr="00F56637" w:rsidRDefault="00060845" w:rsidP="00060845">
      <w:pPr>
        <w:rPr>
          <w:rFonts w:ascii="游明朝" w:eastAsia="游明朝" w:hAnsi="游明朝" w:cs="Times New Roman"/>
          <w:b/>
          <w:bCs/>
          <w:sz w:val="22"/>
          <w14:ligatures w14:val="standardContextual"/>
        </w:rPr>
      </w:pPr>
      <w:r w:rsidRPr="00F56637">
        <w:rPr>
          <w:rFonts w:ascii="游明朝" w:eastAsia="游明朝" w:hAnsi="游明朝" w:cs="Times New Roman" w:hint="eastAsia"/>
          <w:b/>
          <w:bCs/>
          <w:sz w:val="22"/>
          <w14:ligatures w14:val="standardContextual"/>
        </w:rPr>
        <w:t>1999年 アサヒビール（株）入社</w:t>
      </w:r>
    </w:p>
    <w:p w14:paraId="5E20382B" w14:textId="77777777" w:rsidR="00060845" w:rsidRPr="00F56637" w:rsidRDefault="00060845" w:rsidP="00060845">
      <w:pPr>
        <w:rPr>
          <w:rFonts w:ascii="游明朝" w:eastAsia="游明朝" w:hAnsi="游明朝" w:cs="Times New Roman"/>
          <w:b/>
          <w:bCs/>
          <w:sz w:val="22"/>
          <w14:ligatures w14:val="standardContextual"/>
        </w:rPr>
      </w:pPr>
      <w:r w:rsidRPr="00F56637">
        <w:rPr>
          <w:rFonts w:ascii="游明朝" w:eastAsia="游明朝" w:hAnsi="游明朝" w:cs="Times New Roman" w:hint="eastAsia"/>
          <w:b/>
          <w:bCs/>
          <w:sz w:val="22"/>
          <w14:ligatures w14:val="standardContextual"/>
        </w:rPr>
        <w:t>2012年 同社　バイオエタノール技術開発部・部長</w:t>
      </w:r>
    </w:p>
    <w:p w14:paraId="1517B0E0" w14:textId="77777777" w:rsidR="00060845" w:rsidRPr="00F56637" w:rsidRDefault="00060845" w:rsidP="00060845">
      <w:pPr>
        <w:rPr>
          <w:rFonts w:ascii="游明朝" w:eastAsia="游明朝" w:hAnsi="游明朝" w:cs="Times New Roman"/>
          <w:b/>
          <w:bCs/>
          <w:sz w:val="22"/>
          <w14:ligatures w14:val="standardContextual"/>
        </w:rPr>
      </w:pPr>
      <w:r w:rsidRPr="00F56637">
        <w:rPr>
          <w:rFonts w:ascii="游明朝" w:eastAsia="游明朝" w:hAnsi="游明朝" w:cs="Times New Roman" w:hint="eastAsia"/>
          <w:b/>
          <w:bCs/>
          <w:sz w:val="22"/>
          <w14:ligatures w14:val="standardContextual"/>
        </w:rPr>
        <w:t>2016年 アサヒグループHD経営企画部門　砂糖・バイオエタノール事業化担当部長</w:t>
      </w:r>
    </w:p>
    <w:p w14:paraId="48E94064" w14:textId="77777777" w:rsidR="00060845" w:rsidRPr="00F56637" w:rsidRDefault="00060845" w:rsidP="00060845">
      <w:pPr>
        <w:rPr>
          <w:rFonts w:ascii="游明朝" w:eastAsia="游明朝" w:hAnsi="游明朝" w:cs="Times New Roman"/>
          <w:b/>
          <w:bCs/>
          <w:sz w:val="22"/>
          <w14:ligatures w14:val="standardContextual"/>
        </w:rPr>
      </w:pPr>
      <w:r w:rsidRPr="00F56637">
        <w:rPr>
          <w:rFonts w:ascii="游明朝" w:eastAsia="游明朝" w:hAnsi="游明朝" w:cs="Times New Roman" w:hint="eastAsia"/>
          <w:b/>
          <w:bCs/>
          <w:sz w:val="22"/>
          <w14:ligatures w14:val="standardContextual"/>
        </w:rPr>
        <w:t>2019年 アサヒビールを退職し，東京大学先端科学技術研究センター・特任准教授</w:t>
      </w:r>
    </w:p>
    <w:p w14:paraId="37580CF4" w14:textId="77777777" w:rsidR="00060845" w:rsidRPr="00F56637" w:rsidRDefault="00060845" w:rsidP="00060845">
      <w:pPr>
        <w:rPr>
          <w:rFonts w:ascii="游明朝" w:eastAsia="游明朝" w:hAnsi="游明朝" w:cs="Times New Roman"/>
          <w:b/>
          <w:bCs/>
          <w:sz w:val="22"/>
          <w14:ligatures w14:val="standardContextual"/>
        </w:rPr>
      </w:pPr>
      <w:r w:rsidRPr="00F56637">
        <w:rPr>
          <w:rFonts w:ascii="游明朝" w:eastAsia="游明朝" w:hAnsi="游明朝" w:cs="Times New Roman" w:hint="eastAsia"/>
          <w:b/>
          <w:bCs/>
          <w:sz w:val="22"/>
          <w14:ligatures w14:val="standardContextual"/>
        </w:rPr>
        <w:t>2024年4月より、東京大学戦略技術センター未来戦略LCA連携研究機構 特任教授</w:t>
      </w:r>
    </w:p>
    <w:p w14:paraId="47F5B133" w14:textId="77777777" w:rsidR="00060845" w:rsidRPr="00F56637" w:rsidRDefault="00060845" w:rsidP="00060845">
      <w:pPr>
        <w:rPr>
          <w:rFonts w:ascii="游明朝" w:eastAsia="游明朝" w:hAnsi="游明朝" w:cs="Times New Roman"/>
          <w:b/>
          <w:bCs/>
          <w:sz w:val="22"/>
          <w14:ligatures w14:val="standardContextual"/>
        </w:rPr>
      </w:pPr>
      <w:r w:rsidRPr="00F56637">
        <w:rPr>
          <w:rFonts w:ascii="游明朝" w:eastAsia="游明朝" w:hAnsi="游明朝" w:cs="Times New Roman" w:hint="eastAsia"/>
          <w:b/>
          <w:bCs/>
          <w:sz w:val="22"/>
          <w14:ligatures w14:val="standardContextual"/>
        </w:rPr>
        <w:t>多収性サトウキビ品種，選択的発酵酵母の開発、それらを利用した砂糖・エタノール</w:t>
      </w:r>
    </w:p>
    <w:p w14:paraId="379BD316" w14:textId="77777777" w:rsidR="00060845" w:rsidRPr="00F56637" w:rsidRDefault="00060845" w:rsidP="00060845">
      <w:pPr>
        <w:rPr>
          <w:rFonts w:ascii="游明朝" w:eastAsia="游明朝" w:hAnsi="游明朝" w:cs="Times New Roman"/>
          <w:b/>
          <w:bCs/>
          <w:sz w:val="22"/>
          <w14:ligatures w14:val="standardContextual"/>
        </w:rPr>
      </w:pPr>
      <w:r w:rsidRPr="00F56637">
        <w:rPr>
          <w:rFonts w:ascii="游明朝" w:eastAsia="游明朝" w:hAnsi="游明朝" w:cs="Times New Roman" w:hint="eastAsia"/>
          <w:b/>
          <w:bCs/>
          <w:sz w:val="22"/>
          <w14:ligatures w14:val="standardContextual"/>
        </w:rPr>
        <w:t>逆転生産プロセス等を開発。現在、民間企業の経験を活かした産学協創に取り組み，</w:t>
      </w:r>
    </w:p>
    <w:p w14:paraId="6FFDB97F" w14:textId="77777777" w:rsidR="00060845" w:rsidRPr="00F56637" w:rsidRDefault="00060845" w:rsidP="00060845">
      <w:pPr>
        <w:rPr>
          <w:rFonts w:ascii="游明朝" w:eastAsia="游明朝" w:hAnsi="游明朝" w:cs="Times New Roman"/>
          <w:b/>
          <w:bCs/>
          <w:sz w:val="22"/>
          <w14:ligatures w14:val="standardContextual"/>
        </w:rPr>
      </w:pPr>
      <w:r w:rsidRPr="00F56637">
        <w:rPr>
          <w:rFonts w:ascii="游明朝" w:eastAsia="游明朝" w:hAnsi="游明朝" w:cs="Times New Roman" w:hint="eastAsia"/>
          <w:b/>
          <w:bCs/>
          <w:sz w:val="22"/>
          <w14:ligatures w14:val="standardContextual"/>
        </w:rPr>
        <w:t>バイオものづくり分野のLCAガイドライン検討委員会（座長）等。</w:t>
      </w:r>
    </w:p>
    <w:p w14:paraId="549EDD29" w14:textId="77777777" w:rsidR="00060845" w:rsidRPr="00F56637" w:rsidRDefault="00060845" w:rsidP="00060845">
      <w:pPr>
        <w:rPr>
          <w:rFonts w:ascii="游明朝" w:eastAsia="游明朝" w:hAnsi="游明朝" w:cs="Arial"/>
          <w:b/>
          <w:bCs/>
          <w:sz w:val="22"/>
          <w:u w:val="single"/>
        </w:rPr>
      </w:pPr>
    </w:p>
    <w:p w14:paraId="39169FCE" w14:textId="7FDEDC14" w:rsidR="00060845" w:rsidRPr="00F56637" w:rsidRDefault="00060845" w:rsidP="00060845">
      <w:pPr>
        <w:pStyle w:val="a9"/>
        <w:numPr>
          <w:ilvl w:val="0"/>
          <w:numId w:val="2"/>
        </w:numPr>
        <w:rPr>
          <w:rFonts w:ascii="游明朝" w:eastAsia="游明朝" w:hAnsi="游明朝" w:cs="Arial"/>
          <w:b/>
          <w:bCs/>
          <w:szCs w:val="22"/>
          <w:u w:val="single"/>
        </w:rPr>
      </w:pPr>
      <w:r w:rsidRPr="00F56637">
        <w:rPr>
          <w:rFonts w:ascii="游明朝" w:eastAsia="游明朝" w:hAnsi="游明朝" w:cs="Arial" w:hint="eastAsia"/>
          <w:b/>
          <w:bCs/>
          <w:szCs w:val="22"/>
          <w:u w:val="single"/>
          <w14:ligatures w14:val="none"/>
        </w:rPr>
        <w:t xml:space="preserve">　</w:t>
      </w:r>
      <w:r w:rsidRPr="00F56637">
        <w:rPr>
          <w:rFonts w:ascii="游明朝" w:eastAsia="游明朝" w:hAnsi="游明朝" w:cs="Arial" w:hint="eastAsia"/>
          <w:b/>
          <w:bCs/>
          <w:szCs w:val="22"/>
          <w:u w:val="single"/>
        </w:rPr>
        <w:t>澤　一誠 様</w:t>
      </w:r>
    </w:p>
    <w:p w14:paraId="1C73450F" w14:textId="40B9CC02" w:rsidR="00060845" w:rsidRPr="00F56637" w:rsidRDefault="00F56637" w:rsidP="00060845">
      <w:pPr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</w:pP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経歴：</w:t>
      </w:r>
    </w:p>
    <w:p w14:paraId="0D2D189C" w14:textId="77777777" w:rsidR="00060845" w:rsidRPr="00F56637" w:rsidRDefault="00060845" w:rsidP="00060845">
      <w:pPr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</w:pP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1980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年〜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2017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年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 xml:space="preserve"> 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三菱商事株式会社勤務</w:t>
      </w:r>
    </w:p>
    <w:p w14:paraId="5CCFC4C7" w14:textId="32D44F61" w:rsidR="00060845" w:rsidRPr="00F56637" w:rsidRDefault="00060845" w:rsidP="00F56637">
      <w:pPr>
        <w:ind w:leftChars="100" w:left="210"/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</w:pP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lastRenderedPageBreak/>
        <w:t>約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20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年間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 xml:space="preserve"> 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建設機械の輸出入・国内販売業務に従事した後、新規事業開発業務に従事して、環境、エネルギー分野の新規ビジネスの開拓を行ない、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2000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年以降はバイオマスエネルギー関連のプロジェクト開発業務に特化。海外駐在は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1989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〜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91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年イラン、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1996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〜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7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年ミャンマー。</w:t>
      </w:r>
    </w:p>
    <w:p w14:paraId="43A26E45" w14:textId="77777777" w:rsidR="006D68BD" w:rsidRPr="00F56637" w:rsidRDefault="00060845" w:rsidP="009C644D">
      <w:pPr>
        <w:ind w:left="221" w:hangingChars="100" w:hanging="221"/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</w:pP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2016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年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7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月バイオマスエネルギー専門のコンサルタント会社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 xml:space="preserve"> 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日本環境エネルギー開発（株）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[NEED]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を起業。日本のバイオ燃料導入、バイオマス発電普及促進と国内外での燃料製造</w:t>
      </w:r>
    </w:p>
    <w:p w14:paraId="29BCEF32" w14:textId="618B9A11" w:rsidR="00060845" w:rsidRPr="00F56637" w:rsidRDefault="00060845" w:rsidP="006D68BD">
      <w:pPr>
        <w:ind w:leftChars="100" w:left="210"/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</w:pP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事業の推進支援業務等に取り組んでいる。</w:t>
      </w:r>
    </w:p>
    <w:p w14:paraId="50311007" w14:textId="77777777" w:rsidR="00060845" w:rsidRPr="00F56637" w:rsidRDefault="00060845" w:rsidP="00060845">
      <w:pPr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</w:pPr>
    </w:p>
    <w:p w14:paraId="0540C599" w14:textId="77777777" w:rsidR="00060845" w:rsidRPr="00F56637" w:rsidRDefault="00060845" w:rsidP="00060845">
      <w:pPr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</w:pP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産総研の自動車新燃料とバイオリファイナリーの両研究センターの外部評価委員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(2007-2014)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、経産省のバイオ燃料の持続可能性基準検討委員会委員（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2008-2010)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、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NEDO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のバイオマスエネルギー導入ガイドブック検討委員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 xml:space="preserve"> (2010)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、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7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府省バイオマス事業化検討チーム委員（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2012)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、経産省の第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2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世代バイオ燃料戦略検討会委員（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2013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）等各種政府委員会の委員を歴任した。</w:t>
      </w:r>
    </w:p>
    <w:p w14:paraId="20E92506" w14:textId="77777777" w:rsidR="00060845" w:rsidRPr="00F56637" w:rsidRDefault="00060845" w:rsidP="00060845">
      <w:pPr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</w:pP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NPO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法人農都会議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 xml:space="preserve"> 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バイオマス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WG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座長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 xml:space="preserve"> (2016-2017)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、理事（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2026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年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4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月〜）</w:t>
      </w:r>
    </w:p>
    <w:p w14:paraId="2B3E11A0" w14:textId="77777777" w:rsidR="00060845" w:rsidRPr="00F56637" w:rsidRDefault="00060845" w:rsidP="00060845">
      <w:pPr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</w:pP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2016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年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11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月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 xml:space="preserve"> 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バイオマス発電事業者協会（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BPA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）を設立。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  <w:lang w:eastAsia="zh-CN"/>
        </w:rPr>
        <w:t>副代表理事（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  <w:lang w:eastAsia="zh-CN"/>
        </w:rPr>
        <w:t>~2018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  <w:lang w:eastAsia="zh-CN"/>
        </w:rPr>
        <w:t>年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  <w:lang w:eastAsia="zh-CN"/>
        </w:rPr>
        <w:t>8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  <w:lang w:eastAsia="zh-CN"/>
        </w:rPr>
        <w:t>月）。</w:t>
      </w:r>
    </w:p>
    <w:p w14:paraId="0736F4AE" w14:textId="77777777" w:rsidR="00060845" w:rsidRPr="00F56637" w:rsidRDefault="00060845" w:rsidP="00060845">
      <w:pPr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</w:pP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早稲田大学理工学部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 xml:space="preserve"> 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環境総合研究センター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 xml:space="preserve"> 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招聘研究員（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2015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〜現在）</w:t>
      </w:r>
    </w:p>
    <w:p w14:paraId="62556A9C" w14:textId="77777777" w:rsidR="00060845" w:rsidRPr="00F56637" w:rsidRDefault="00060845" w:rsidP="00060845">
      <w:pPr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</w:pP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  <w:lang w:eastAsia="zh-TW"/>
        </w:rPr>
        <w:t>2019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  <w:lang w:eastAsia="zh-TW"/>
        </w:rPr>
        <w:t>年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  <w:lang w:eastAsia="zh-TW"/>
        </w:rPr>
        <w:t>4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  <w:lang w:eastAsia="zh-TW"/>
        </w:rPr>
        <w:t>月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  <w:lang w:eastAsia="zh-TW"/>
        </w:rPr>
        <w:t xml:space="preserve"> 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  <w:lang w:eastAsia="zh-TW"/>
        </w:rPr>
        <w:t>東久邇宮国際文化褒賞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  <w:lang w:eastAsia="zh-TW"/>
        </w:rPr>
        <w:t xml:space="preserve"> 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  <w:lang w:eastAsia="zh-TW"/>
        </w:rPr>
        <w:t>授賞</w:t>
      </w:r>
    </w:p>
    <w:p w14:paraId="01E7D3BE" w14:textId="77777777" w:rsidR="00060845" w:rsidRPr="00F56637" w:rsidRDefault="00060845" w:rsidP="00060845">
      <w:pPr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</w:pP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国内外の関係省庁、大学等が主催する各種セミナー・シンポジウムで多数の講演を行なう。</w:t>
      </w:r>
    </w:p>
    <w:p w14:paraId="35B2D72C" w14:textId="77777777" w:rsidR="00060845" w:rsidRPr="00F56637" w:rsidRDefault="00060845" w:rsidP="00060845">
      <w:pPr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</w:pPr>
    </w:p>
    <w:p w14:paraId="28F580D7" w14:textId="77777777" w:rsidR="00060845" w:rsidRPr="00F56637" w:rsidRDefault="00060845" w:rsidP="00060845">
      <w:pPr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</w:pP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著書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 xml:space="preserve">: 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「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2020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年版地球温暖化と石炭火力発電の現状と方向性」監修（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 xml:space="preserve"> 2020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年シードプランニング）、「漫画でわかるバイオエタノール」アメリカ穀物協会監修（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2021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年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 xml:space="preserve"> 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幻冬社）、「図解でわかるカーボンニュートラル燃料」共著（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2022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年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 xml:space="preserve"> 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技術評論社）、日経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BP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「テクノロジー・ロードマップ」の「バイオマスエネルギー」の章を執筆（</w:t>
      </w:r>
      <w:r w:rsidRPr="00F56637">
        <w:rPr>
          <w:rFonts w:ascii="Helvetica" w:eastAsia="ＭＳ Ｐゴシック" w:hAnsi="Helvetica" w:cs="ＭＳ Ｐゴシック"/>
          <w:b/>
          <w:bCs/>
          <w:color w:val="000000"/>
          <w:kern w:val="0"/>
          <w:sz w:val="22"/>
        </w:rPr>
        <w:t>2014-2021</w:t>
      </w:r>
      <w:r w:rsidRPr="00F56637">
        <w:rPr>
          <w:rFonts w:ascii="Helvetica" w:eastAsia="ＭＳ Ｐゴシック" w:hAnsi="Helvetica" w:cs="ＭＳ Ｐゴシック" w:hint="eastAsia"/>
          <w:b/>
          <w:bCs/>
          <w:color w:val="000000"/>
          <w:kern w:val="0"/>
          <w:sz w:val="22"/>
        </w:rPr>
        <w:t>）。その他寄稿文、冊子等多数執筆。</w:t>
      </w:r>
    </w:p>
    <w:p w14:paraId="6D5C7804" w14:textId="77777777" w:rsidR="00060845" w:rsidRPr="00F56637" w:rsidRDefault="00060845" w:rsidP="00060845">
      <w:pPr>
        <w:rPr>
          <w:rFonts w:ascii="游明朝" w:eastAsia="游明朝" w:hAnsi="游明朝" w:cs="Arial"/>
          <w:b/>
          <w:bCs/>
          <w:sz w:val="22"/>
        </w:rPr>
      </w:pPr>
    </w:p>
    <w:p w14:paraId="0F720B3D" w14:textId="43538766" w:rsidR="00F84E79" w:rsidRPr="00F56637" w:rsidRDefault="00F84E79" w:rsidP="006D68BD">
      <w:pPr>
        <w:pStyle w:val="a9"/>
        <w:rPr>
          <w:b/>
          <w:bCs/>
          <w:szCs w:val="22"/>
        </w:rPr>
      </w:pPr>
    </w:p>
    <w:sectPr w:rsidR="00F84E79" w:rsidRPr="00F5663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28CA9" w14:textId="77777777" w:rsidR="002A4734" w:rsidRDefault="002A4734" w:rsidP="00F84E79">
      <w:r>
        <w:separator/>
      </w:r>
    </w:p>
  </w:endnote>
  <w:endnote w:type="continuationSeparator" w:id="0">
    <w:p w14:paraId="61C41EED" w14:textId="77777777" w:rsidR="002A4734" w:rsidRDefault="002A4734" w:rsidP="00F8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2861C" w14:textId="77777777" w:rsidR="002A4734" w:rsidRDefault="002A4734" w:rsidP="00F84E79">
      <w:r>
        <w:separator/>
      </w:r>
    </w:p>
  </w:footnote>
  <w:footnote w:type="continuationSeparator" w:id="0">
    <w:p w14:paraId="5F5A9DCD" w14:textId="77777777" w:rsidR="002A4734" w:rsidRDefault="002A4734" w:rsidP="00F84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44D57"/>
    <w:multiLevelType w:val="hybridMultilevel"/>
    <w:tmpl w:val="519AE0A6"/>
    <w:lvl w:ilvl="0" w:tplc="5EAC41E4">
      <w:start w:val="1"/>
      <w:numFmt w:val="decimalEnclosedCircle"/>
      <w:lvlText w:val="%1"/>
      <w:lvlJc w:val="left"/>
      <w:pPr>
        <w:ind w:left="2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04" w:hanging="440"/>
      </w:pPr>
    </w:lvl>
    <w:lvl w:ilvl="2" w:tplc="04090011" w:tentative="1">
      <w:start w:val="1"/>
      <w:numFmt w:val="decimalEnclosedCircle"/>
      <w:lvlText w:val="%3"/>
      <w:lvlJc w:val="left"/>
      <w:pPr>
        <w:ind w:left="1244" w:hanging="440"/>
      </w:pPr>
    </w:lvl>
    <w:lvl w:ilvl="3" w:tplc="0409000F" w:tentative="1">
      <w:start w:val="1"/>
      <w:numFmt w:val="decimal"/>
      <w:lvlText w:val="%4."/>
      <w:lvlJc w:val="left"/>
      <w:pPr>
        <w:ind w:left="1684" w:hanging="440"/>
      </w:pPr>
    </w:lvl>
    <w:lvl w:ilvl="4" w:tplc="04090017" w:tentative="1">
      <w:start w:val="1"/>
      <w:numFmt w:val="aiueoFullWidth"/>
      <w:lvlText w:val="(%5)"/>
      <w:lvlJc w:val="left"/>
      <w:pPr>
        <w:ind w:left="2124" w:hanging="440"/>
      </w:pPr>
    </w:lvl>
    <w:lvl w:ilvl="5" w:tplc="04090011" w:tentative="1">
      <w:start w:val="1"/>
      <w:numFmt w:val="decimalEnclosedCircle"/>
      <w:lvlText w:val="%6"/>
      <w:lvlJc w:val="left"/>
      <w:pPr>
        <w:ind w:left="2564" w:hanging="440"/>
      </w:pPr>
    </w:lvl>
    <w:lvl w:ilvl="6" w:tplc="0409000F" w:tentative="1">
      <w:start w:val="1"/>
      <w:numFmt w:val="decimal"/>
      <w:lvlText w:val="%7."/>
      <w:lvlJc w:val="left"/>
      <w:pPr>
        <w:ind w:left="3004" w:hanging="440"/>
      </w:pPr>
    </w:lvl>
    <w:lvl w:ilvl="7" w:tplc="04090017" w:tentative="1">
      <w:start w:val="1"/>
      <w:numFmt w:val="aiueoFullWidth"/>
      <w:lvlText w:val="(%8)"/>
      <w:lvlJc w:val="left"/>
      <w:pPr>
        <w:ind w:left="3444" w:hanging="440"/>
      </w:pPr>
    </w:lvl>
    <w:lvl w:ilvl="8" w:tplc="04090011" w:tentative="1">
      <w:start w:val="1"/>
      <w:numFmt w:val="decimalEnclosedCircle"/>
      <w:lvlText w:val="%9"/>
      <w:lvlJc w:val="left"/>
      <w:pPr>
        <w:ind w:left="3884" w:hanging="440"/>
      </w:pPr>
    </w:lvl>
  </w:abstractNum>
  <w:abstractNum w:abstractNumId="1" w15:restartNumberingAfterBreak="0">
    <w:nsid w:val="72B97ABA"/>
    <w:multiLevelType w:val="hybridMultilevel"/>
    <w:tmpl w:val="32CAC010"/>
    <w:lvl w:ilvl="0" w:tplc="D32841F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1799956253">
    <w:abstractNumId w:val="0"/>
  </w:num>
  <w:num w:numId="2" w16cid:durableId="1165585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3F5"/>
    <w:rsid w:val="000107D4"/>
    <w:rsid w:val="00060845"/>
    <w:rsid w:val="000A3E17"/>
    <w:rsid w:val="000F4923"/>
    <w:rsid w:val="001D7961"/>
    <w:rsid w:val="00254E88"/>
    <w:rsid w:val="0029515B"/>
    <w:rsid w:val="002A4734"/>
    <w:rsid w:val="002F23F5"/>
    <w:rsid w:val="003D0609"/>
    <w:rsid w:val="00424A1C"/>
    <w:rsid w:val="004A7FB2"/>
    <w:rsid w:val="005F37A4"/>
    <w:rsid w:val="006158AB"/>
    <w:rsid w:val="006B1602"/>
    <w:rsid w:val="006D68BD"/>
    <w:rsid w:val="00744B53"/>
    <w:rsid w:val="007A73FE"/>
    <w:rsid w:val="00815DAE"/>
    <w:rsid w:val="008B478E"/>
    <w:rsid w:val="009C644D"/>
    <w:rsid w:val="00AA616F"/>
    <w:rsid w:val="00AE6188"/>
    <w:rsid w:val="00B10851"/>
    <w:rsid w:val="00C50028"/>
    <w:rsid w:val="00CB4C47"/>
    <w:rsid w:val="00CC69B2"/>
    <w:rsid w:val="00D52CDD"/>
    <w:rsid w:val="00DA41D4"/>
    <w:rsid w:val="00ED3B9B"/>
    <w:rsid w:val="00F009CE"/>
    <w:rsid w:val="00F1062B"/>
    <w:rsid w:val="00F56637"/>
    <w:rsid w:val="00F84E79"/>
    <w:rsid w:val="00FC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9A5A22"/>
  <w15:chartTrackingRefBased/>
  <w15:docId w15:val="{56106C5D-280C-4930-8621-D7B9BFA71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E79"/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F23F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23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23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23F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23F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23F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23F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23F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23F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F23F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F23F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F23F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F23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F23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F23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F23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F23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F23F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F23F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2F23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23F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2F23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23F5"/>
    <w:pPr>
      <w:spacing w:before="160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2F23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23F5"/>
    <w:pPr>
      <w:ind w:left="720"/>
      <w:contextualSpacing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2F23F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F23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2F23F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F23F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84E79"/>
    <w:pPr>
      <w:tabs>
        <w:tab w:val="center" w:pos="4252"/>
        <w:tab w:val="right" w:pos="8504"/>
      </w:tabs>
      <w:snapToGrid w:val="0"/>
    </w:pPr>
    <w:rPr>
      <w:sz w:val="22"/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F84E79"/>
  </w:style>
  <w:style w:type="paragraph" w:styleId="ac">
    <w:name w:val="footer"/>
    <w:basedOn w:val="a"/>
    <w:link w:val="ad"/>
    <w:uiPriority w:val="99"/>
    <w:unhideWhenUsed/>
    <w:rsid w:val="00F84E79"/>
    <w:pPr>
      <w:tabs>
        <w:tab w:val="center" w:pos="4252"/>
        <w:tab w:val="right" w:pos="8504"/>
      </w:tabs>
      <w:snapToGrid w:val="0"/>
    </w:pPr>
    <w:rPr>
      <w:sz w:val="22"/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F84E79"/>
  </w:style>
  <w:style w:type="paragraph" w:customStyle="1" w:styleId="yiv8575540258msonormal">
    <w:name w:val="yiv8575540258msonormal"/>
    <w:basedOn w:val="a"/>
    <w:rsid w:val="000107D4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e">
    <w:name w:val="Strong"/>
    <w:basedOn w:val="a0"/>
    <w:uiPriority w:val="22"/>
    <w:qFormat/>
    <w:rsid w:val="007A73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5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6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Hidehiko funaoka</dc:creator>
  <cp:keywords/>
  <dc:description/>
  <cp:lastModifiedBy>Hidehiko funaoka</cp:lastModifiedBy>
  <cp:revision>6</cp:revision>
  <dcterms:created xsi:type="dcterms:W3CDTF">2026-09-28T01:15:00Z</dcterms:created>
  <dcterms:modified xsi:type="dcterms:W3CDTF">2026-10-02T07:50:00Z</dcterms:modified>
</cp:coreProperties>
</file>